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EE29" w14:textId="3E750206" w:rsidR="005F780A" w:rsidRDefault="00884EB5">
      <w:pPr>
        <w:rPr>
          <w:u w:val="single"/>
        </w:rPr>
      </w:pPr>
      <w:r w:rsidRPr="007F317D">
        <w:rPr>
          <w:b/>
          <w:bCs/>
        </w:rPr>
        <w:t>Name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E028A">
        <w:rPr>
          <w:u w:val="single"/>
        </w:rPr>
        <w:tab/>
      </w:r>
      <w:r w:rsidR="00AE028A">
        <w:rPr>
          <w:u w:val="single"/>
        </w:rPr>
        <w:tab/>
      </w:r>
      <w:r>
        <w:tab/>
      </w:r>
      <w:r w:rsidRPr="007F317D">
        <w:rPr>
          <w:b/>
          <w:bCs/>
        </w:rPr>
        <w:t>Date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DB7560" w14:textId="6332AB81" w:rsidR="00282983" w:rsidRPr="009A5489" w:rsidRDefault="00282983">
      <w:pPr>
        <w:rPr>
          <w:sz w:val="14"/>
          <w:szCs w:val="14"/>
          <w:u w:val="single"/>
        </w:rPr>
      </w:pPr>
    </w:p>
    <w:p w14:paraId="29EA6695" w14:textId="20F5A00A" w:rsidR="00282983" w:rsidRPr="00282983" w:rsidRDefault="00282983">
      <w:r w:rsidRPr="007F317D">
        <w:rPr>
          <w:b/>
          <w:bCs/>
        </w:rPr>
        <w:t>Presentation Title</w:t>
      </w:r>
      <w:r w:rsidRPr="00282983">
        <w:t xml:space="preserve">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282983">
        <w:rPr>
          <w:u w:val="single"/>
        </w:rPr>
        <w:t>IACET CEU Provider:  #5565610</w:t>
      </w:r>
    </w:p>
    <w:p w14:paraId="75726094" w14:textId="25AEA95A" w:rsidR="00884EB5" w:rsidRPr="009A5489" w:rsidRDefault="00884EB5">
      <w:pPr>
        <w:rPr>
          <w:sz w:val="12"/>
          <w:szCs w:val="14"/>
        </w:rPr>
      </w:pPr>
    </w:p>
    <w:p w14:paraId="38A39B8A" w14:textId="7792DFA9" w:rsidR="00282983" w:rsidRPr="00AE028A" w:rsidRDefault="00282983">
      <w:pPr>
        <w:rPr>
          <w:sz w:val="20"/>
        </w:rPr>
      </w:pPr>
      <w:r w:rsidRPr="007F317D">
        <w:rPr>
          <w:b/>
          <w:bCs/>
        </w:rPr>
        <w:t>Speaker Name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8426D8" w14:textId="77777777" w:rsidR="00282983" w:rsidRPr="009A5489" w:rsidRDefault="00282983" w:rsidP="00282983">
      <w:pPr>
        <w:pStyle w:val="Footer"/>
        <w:jc w:val="both"/>
        <w:rPr>
          <w:i/>
          <w:sz w:val="4"/>
          <w:szCs w:val="4"/>
        </w:rPr>
      </w:pPr>
    </w:p>
    <w:p w14:paraId="2EC98BD3" w14:textId="589B5120" w:rsidR="00282983" w:rsidRPr="0017256D" w:rsidRDefault="00282983" w:rsidP="00282983">
      <w:pPr>
        <w:pStyle w:val="Footer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By completing this Evaluation and Technical Assessment form, </w:t>
      </w:r>
      <w:r w:rsidRPr="0017256D">
        <w:rPr>
          <w:i/>
          <w:sz w:val="18"/>
          <w:szCs w:val="18"/>
        </w:rPr>
        <w:t xml:space="preserve">I acknowledge that I have received information and training regarding </w:t>
      </w:r>
      <w:r>
        <w:rPr>
          <w:i/>
          <w:sz w:val="18"/>
          <w:szCs w:val="18"/>
        </w:rPr>
        <w:t>the aforementioned topic</w:t>
      </w:r>
      <w:r w:rsidRPr="0017256D">
        <w:rPr>
          <w:i/>
          <w:sz w:val="18"/>
          <w:szCs w:val="18"/>
        </w:rPr>
        <w:t xml:space="preserve">.  This information has given me an understanding regarding safety rules and regulations as it pertains to </w:t>
      </w:r>
      <w:r>
        <w:rPr>
          <w:i/>
          <w:sz w:val="18"/>
          <w:szCs w:val="18"/>
        </w:rPr>
        <w:t>the Learning Objectives identified in the promotion of this seminar</w:t>
      </w:r>
      <w:r w:rsidRPr="0017256D">
        <w:rPr>
          <w:i/>
          <w:sz w:val="18"/>
          <w:szCs w:val="18"/>
        </w:rPr>
        <w:t xml:space="preserve">.  </w:t>
      </w:r>
      <w:r>
        <w:rPr>
          <w:i/>
          <w:sz w:val="18"/>
          <w:szCs w:val="18"/>
        </w:rPr>
        <w:t>The speaker’s contact information has been provided to me, so i</w:t>
      </w:r>
      <w:r w:rsidRPr="0017256D">
        <w:rPr>
          <w:i/>
          <w:sz w:val="18"/>
          <w:szCs w:val="18"/>
        </w:rPr>
        <w:t xml:space="preserve">f I do not understand the material presented to me, or if I have any questions, I will ask </w:t>
      </w:r>
      <w:r>
        <w:rPr>
          <w:i/>
          <w:sz w:val="18"/>
          <w:szCs w:val="18"/>
        </w:rPr>
        <w:t xml:space="preserve">the speaker directly or </w:t>
      </w:r>
      <w:r w:rsidRPr="0017256D">
        <w:rPr>
          <w:i/>
          <w:sz w:val="18"/>
          <w:szCs w:val="18"/>
        </w:rPr>
        <w:t>my supervisor.</w:t>
      </w:r>
    </w:p>
    <w:p w14:paraId="22BF2053" w14:textId="77777777" w:rsidR="00884EB5" w:rsidRPr="00EA0655" w:rsidRDefault="00884EB5">
      <w:pPr>
        <w:rPr>
          <w:sz w:val="10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1041"/>
        <w:gridCol w:w="1255"/>
        <w:gridCol w:w="1015"/>
        <w:gridCol w:w="1110"/>
        <w:gridCol w:w="1041"/>
        <w:gridCol w:w="960"/>
      </w:tblGrid>
      <w:tr w:rsidR="00884EB5" w14:paraId="687EF41C" w14:textId="77777777" w:rsidTr="00AE028A">
        <w:tc>
          <w:tcPr>
            <w:tcW w:w="4396" w:type="dxa"/>
          </w:tcPr>
          <w:p w14:paraId="1947CF3F" w14:textId="77777777" w:rsidR="00884EB5" w:rsidRPr="007F317D" w:rsidRDefault="00884EB5" w:rsidP="007F317D">
            <w:pPr>
              <w:rPr>
                <w:b/>
                <w:u w:val="single"/>
              </w:rPr>
            </w:pPr>
            <w:r w:rsidRPr="007F317D">
              <w:rPr>
                <w:b/>
                <w:sz w:val="24"/>
                <w:szCs w:val="24"/>
                <w:u w:val="single"/>
              </w:rPr>
              <w:t>Please Rate the Following Accordingly:</w:t>
            </w:r>
          </w:p>
        </w:tc>
        <w:tc>
          <w:tcPr>
            <w:tcW w:w="999" w:type="dxa"/>
          </w:tcPr>
          <w:p w14:paraId="72E6551D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1</w:t>
            </w:r>
          </w:p>
          <w:p w14:paraId="095C2057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Excellent</w:t>
            </w:r>
          </w:p>
        </w:tc>
        <w:tc>
          <w:tcPr>
            <w:tcW w:w="1260" w:type="dxa"/>
          </w:tcPr>
          <w:p w14:paraId="2E51652D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2</w:t>
            </w:r>
          </w:p>
          <w:p w14:paraId="03A33256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Very Good</w:t>
            </w:r>
          </w:p>
        </w:tc>
        <w:tc>
          <w:tcPr>
            <w:tcW w:w="1018" w:type="dxa"/>
          </w:tcPr>
          <w:p w14:paraId="26CECF8E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3</w:t>
            </w:r>
          </w:p>
          <w:p w14:paraId="66FD4AE8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Good</w:t>
            </w:r>
          </w:p>
        </w:tc>
        <w:tc>
          <w:tcPr>
            <w:tcW w:w="1110" w:type="dxa"/>
          </w:tcPr>
          <w:p w14:paraId="1E2F9BB2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4</w:t>
            </w:r>
          </w:p>
          <w:p w14:paraId="2374C758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Adequate</w:t>
            </w:r>
          </w:p>
        </w:tc>
        <w:tc>
          <w:tcPr>
            <w:tcW w:w="1041" w:type="dxa"/>
          </w:tcPr>
          <w:p w14:paraId="52103FFA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5</w:t>
            </w:r>
          </w:p>
          <w:p w14:paraId="54733ED3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Deficient</w:t>
            </w:r>
          </w:p>
        </w:tc>
        <w:tc>
          <w:tcPr>
            <w:tcW w:w="966" w:type="dxa"/>
          </w:tcPr>
          <w:p w14:paraId="643DF8CC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6</w:t>
            </w:r>
          </w:p>
          <w:p w14:paraId="387E8346" w14:textId="77777777" w:rsidR="00884EB5" w:rsidRPr="000C5B95" w:rsidRDefault="00884EB5" w:rsidP="00884EB5">
            <w:pPr>
              <w:jc w:val="center"/>
              <w:rPr>
                <w:b/>
              </w:rPr>
            </w:pPr>
            <w:r w:rsidRPr="000C5B95">
              <w:rPr>
                <w:b/>
              </w:rPr>
              <w:t>N / A</w:t>
            </w:r>
          </w:p>
        </w:tc>
      </w:tr>
    </w:tbl>
    <w:p w14:paraId="6967D4A6" w14:textId="77777777" w:rsidR="00884EB5" w:rsidRPr="00282983" w:rsidRDefault="00884EB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990"/>
        <w:gridCol w:w="1170"/>
        <w:gridCol w:w="990"/>
        <w:gridCol w:w="985"/>
      </w:tblGrid>
      <w:tr w:rsidR="00884EB5" w:rsidRPr="007F317D" w14:paraId="513A29AF" w14:textId="77777777" w:rsidTr="00AE028A">
        <w:tc>
          <w:tcPr>
            <w:tcW w:w="4405" w:type="dxa"/>
          </w:tcPr>
          <w:p w14:paraId="4F55D585" w14:textId="77777777" w:rsidR="00884EB5" w:rsidRPr="007F317D" w:rsidRDefault="000C5B95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This Course Overall Met My Expectations</w:t>
            </w:r>
          </w:p>
        </w:tc>
        <w:tc>
          <w:tcPr>
            <w:tcW w:w="990" w:type="dxa"/>
          </w:tcPr>
          <w:p w14:paraId="69F436CF" w14:textId="64757A0F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47FBE908" w14:textId="6EA5A9F1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990" w:type="dxa"/>
          </w:tcPr>
          <w:p w14:paraId="5C33DA0C" w14:textId="7C51F15E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170" w:type="dxa"/>
          </w:tcPr>
          <w:p w14:paraId="727BA29D" w14:textId="123E5510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69D7E113" w14:textId="5E4EDB42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24FE7779" w14:textId="5E50D6D7" w:rsidR="00884EB5" w:rsidRPr="007F317D" w:rsidRDefault="00AE028A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884EB5" w14:paraId="3473E5AC" w14:textId="77777777" w:rsidTr="00884EB5">
        <w:tc>
          <w:tcPr>
            <w:tcW w:w="10790" w:type="dxa"/>
            <w:gridSpan w:val="7"/>
          </w:tcPr>
          <w:p w14:paraId="3F5DF86A" w14:textId="77777777" w:rsidR="00884EB5" w:rsidRPr="00AE028A" w:rsidRDefault="00884EB5">
            <w:pPr>
              <w:rPr>
                <w:sz w:val="10"/>
                <w:szCs w:val="10"/>
              </w:rPr>
            </w:pPr>
          </w:p>
          <w:p w14:paraId="130FCC2F" w14:textId="77777777" w:rsidR="00884EB5" w:rsidRPr="007F317D" w:rsidRDefault="00884EB5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6018DA19" w14:textId="77777777" w:rsidR="00884EB5" w:rsidRPr="00AE028A" w:rsidRDefault="00884EB5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5D3EC33C" w14:textId="77777777" w:rsidR="000C5B95" w:rsidRPr="00282983" w:rsidRDefault="000C5B9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990"/>
        <w:gridCol w:w="1170"/>
        <w:gridCol w:w="990"/>
        <w:gridCol w:w="985"/>
      </w:tblGrid>
      <w:tr w:rsidR="000C5B95" w:rsidRPr="00884EB5" w14:paraId="54376C77" w14:textId="77777777" w:rsidTr="00AE028A">
        <w:tc>
          <w:tcPr>
            <w:tcW w:w="4405" w:type="dxa"/>
          </w:tcPr>
          <w:p w14:paraId="4BD4C723" w14:textId="6C7D0B80" w:rsidR="000C5B95" w:rsidRPr="007F317D" w:rsidRDefault="000C5B95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Communication of Learning</w:t>
            </w:r>
            <w:r w:rsidR="00AE028A" w:rsidRPr="007F317D">
              <w:rPr>
                <w:b/>
                <w:bCs/>
              </w:rPr>
              <w:t xml:space="preserve"> </w:t>
            </w:r>
            <w:r w:rsidRPr="007F317D">
              <w:rPr>
                <w:b/>
                <w:bCs/>
              </w:rPr>
              <w:t>Objectives/Outcomes</w:t>
            </w:r>
          </w:p>
        </w:tc>
        <w:tc>
          <w:tcPr>
            <w:tcW w:w="990" w:type="dxa"/>
          </w:tcPr>
          <w:p w14:paraId="3CE86A99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3B4E441A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44976F17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008D9070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990" w:type="dxa"/>
          </w:tcPr>
          <w:p w14:paraId="51EACC50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37ACF8AC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170" w:type="dxa"/>
          </w:tcPr>
          <w:p w14:paraId="01CCBB1A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2632750B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78C0DAFF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199E5BBB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6B31C868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6FE235D0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0C5B95" w14:paraId="71A5A92E" w14:textId="77777777" w:rsidTr="005A6B13">
        <w:tc>
          <w:tcPr>
            <w:tcW w:w="10790" w:type="dxa"/>
            <w:gridSpan w:val="7"/>
          </w:tcPr>
          <w:p w14:paraId="6D48ED77" w14:textId="77777777" w:rsidR="000C5B95" w:rsidRPr="00AE028A" w:rsidRDefault="000C5B95" w:rsidP="005A6B13">
            <w:pPr>
              <w:rPr>
                <w:sz w:val="10"/>
                <w:szCs w:val="10"/>
              </w:rPr>
            </w:pPr>
          </w:p>
          <w:p w14:paraId="21CADF13" w14:textId="77777777" w:rsidR="000C5B95" w:rsidRPr="007F317D" w:rsidRDefault="000C5B95" w:rsidP="005A6B13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7EDCA4A7" w14:textId="77777777" w:rsidR="000C5B95" w:rsidRPr="00AE028A" w:rsidRDefault="000C5B95" w:rsidP="005A6B13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7B583621" w14:textId="77777777" w:rsidR="000C5B95" w:rsidRPr="00282983" w:rsidRDefault="000C5B9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1080"/>
        <w:gridCol w:w="1080"/>
        <w:gridCol w:w="990"/>
        <w:gridCol w:w="985"/>
      </w:tblGrid>
      <w:tr w:rsidR="000C5B95" w:rsidRPr="00884EB5" w14:paraId="2471850D" w14:textId="77777777" w:rsidTr="00AE028A">
        <w:tc>
          <w:tcPr>
            <w:tcW w:w="4405" w:type="dxa"/>
          </w:tcPr>
          <w:p w14:paraId="022189E7" w14:textId="77777777" w:rsidR="000C5B95" w:rsidRPr="007F317D" w:rsidRDefault="000C5B95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The Speaker’s Presentation Skills Were Engaging</w:t>
            </w:r>
          </w:p>
        </w:tc>
        <w:tc>
          <w:tcPr>
            <w:tcW w:w="990" w:type="dxa"/>
          </w:tcPr>
          <w:p w14:paraId="5BB40469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241A1168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171A846C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6F56DB34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72244E07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75D2515C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080" w:type="dxa"/>
          </w:tcPr>
          <w:p w14:paraId="20882924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229F0127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48FBFC0D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0601521F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7BB8291A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630DD356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0C5B95" w14:paraId="69BDA133" w14:textId="77777777" w:rsidTr="005A6B13">
        <w:tc>
          <w:tcPr>
            <w:tcW w:w="10790" w:type="dxa"/>
            <w:gridSpan w:val="7"/>
          </w:tcPr>
          <w:p w14:paraId="320A1266" w14:textId="77777777" w:rsidR="000C5B95" w:rsidRPr="00AE028A" w:rsidRDefault="000C5B95" w:rsidP="005A6B13">
            <w:pPr>
              <w:rPr>
                <w:sz w:val="10"/>
                <w:szCs w:val="10"/>
              </w:rPr>
            </w:pPr>
          </w:p>
          <w:p w14:paraId="4770A241" w14:textId="77777777" w:rsidR="000C5B95" w:rsidRPr="007F317D" w:rsidRDefault="000C5B95" w:rsidP="005A6B13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470D713A" w14:textId="77777777" w:rsidR="000C5B95" w:rsidRPr="00AE028A" w:rsidRDefault="000C5B95" w:rsidP="005A6B13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2ADE0748" w14:textId="77777777" w:rsidR="000C5B95" w:rsidRPr="00282983" w:rsidRDefault="000C5B9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1080"/>
        <w:gridCol w:w="1080"/>
        <w:gridCol w:w="990"/>
        <w:gridCol w:w="985"/>
      </w:tblGrid>
      <w:tr w:rsidR="000C5B95" w:rsidRPr="00884EB5" w14:paraId="01F467FB" w14:textId="77777777" w:rsidTr="00AE028A">
        <w:tc>
          <w:tcPr>
            <w:tcW w:w="4405" w:type="dxa"/>
          </w:tcPr>
          <w:p w14:paraId="22CA2242" w14:textId="77777777" w:rsidR="000C5B95" w:rsidRPr="007F317D" w:rsidRDefault="000C5B95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The Technical Level of the Course Met my Expectations</w:t>
            </w:r>
          </w:p>
        </w:tc>
        <w:tc>
          <w:tcPr>
            <w:tcW w:w="990" w:type="dxa"/>
          </w:tcPr>
          <w:p w14:paraId="3F91144B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3BC464AD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78571C1B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40DE4127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29764D10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3A7714C3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080" w:type="dxa"/>
          </w:tcPr>
          <w:p w14:paraId="05644E4A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741C315D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789EBDBC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7CE1C65C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7C83BB5E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</w:p>
          <w:p w14:paraId="64B80067" w14:textId="77777777" w:rsidR="000C5B95" w:rsidRPr="007F317D" w:rsidRDefault="000C5B95" w:rsidP="005A6B13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0C5B95" w14:paraId="1C89112B" w14:textId="77777777" w:rsidTr="005A6B13">
        <w:tc>
          <w:tcPr>
            <w:tcW w:w="10790" w:type="dxa"/>
            <w:gridSpan w:val="7"/>
          </w:tcPr>
          <w:p w14:paraId="1845C5A1" w14:textId="77777777" w:rsidR="000C5B95" w:rsidRPr="00AE028A" w:rsidRDefault="000C5B95" w:rsidP="005A6B13">
            <w:pPr>
              <w:rPr>
                <w:sz w:val="10"/>
                <w:szCs w:val="10"/>
              </w:rPr>
            </w:pPr>
          </w:p>
          <w:p w14:paraId="47BB62DE" w14:textId="77777777" w:rsidR="000C5B95" w:rsidRPr="007F317D" w:rsidRDefault="000C5B95" w:rsidP="005A6B13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7ACCC406" w14:textId="77777777" w:rsidR="000C5B95" w:rsidRPr="00AE028A" w:rsidRDefault="000C5B95" w:rsidP="005A6B13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5164632E" w14:textId="77777777" w:rsidR="000C5B95" w:rsidRPr="00282983" w:rsidRDefault="000C5B9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1080"/>
        <w:gridCol w:w="1080"/>
        <w:gridCol w:w="990"/>
        <w:gridCol w:w="985"/>
      </w:tblGrid>
      <w:tr w:rsidR="000C5B95" w:rsidRPr="00884EB5" w14:paraId="40532989" w14:textId="77777777" w:rsidTr="00AE028A">
        <w:tc>
          <w:tcPr>
            <w:tcW w:w="4405" w:type="dxa"/>
          </w:tcPr>
          <w:p w14:paraId="133DBD45" w14:textId="77777777" w:rsidR="000C5B95" w:rsidRPr="007F317D" w:rsidRDefault="00D40C2A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The Room / Facility was Conducive to Learning</w:t>
            </w:r>
          </w:p>
        </w:tc>
        <w:tc>
          <w:tcPr>
            <w:tcW w:w="990" w:type="dxa"/>
          </w:tcPr>
          <w:p w14:paraId="0BA6DDE1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13D8CC52" w14:textId="02C64738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19918621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0497E8D2" w14:textId="1B9AB800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1037FFBC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63FC62AA" w14:textId="7ED36E36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</w:tcPr>
          <w:p w14:paraId="62068D2E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1E06FFAF" w14:textId="4F5A9B59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64153BF9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4174EE1D" w14:textId="30631479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37CA279F" w14:textId="77777777" w:rsidR="00EA0655" w:rsidRDefault="00EA0655" w:rsidP="00AE028A">
            <w:pPr>
              <w:jc w:val="center"/>
              <w:rPr>
                <w:b/>
                <w:bCs/>
              </w:rPr>
            </w:pPr>
          </w:p>
          <w:p w14:paraId="4964EFDF" w14:textId="1DAAAD61" w:rsidR="00EA0655" w:rsidRPr="007F317D" w:rsidRDefault="00EA0655" w:rsidP="00AE0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C5B95" w14:paraId="074A08C3" w14:textId="77777777" w:rsidTr="005A6B13">
        <w:tc>
          <w:tcPr>
            <w:tcW w:w="10790" w:type="dxa"/>
            <w:gridSpan w:val="7"/>
          </w:tcPr>
          <w:p w14:paraId="516D3958" w14:textId="77777777" w:rsidR="000C5B95" w:rsidRPr="00AE028A" w:rsidRDefault="000C5B95" w:rsidP="005A6B13">
            <w:pPr>
              <w:rPr>
                <w:sz w:val="10"/>
                <w:szCs w:val="10"/>
              </w:rPr>
            </w:pPr>
          </w:p>
          <w:p w14:paraId="663DD73B" w14:textId="77777777" w:rsidR="000C5B95" w:rsidRPr="007F317D" w:rsidRDefault="000C5B95" w:rsidP="005A6B13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6D76F2B5" w14:textId="77777777" w:rsidR="000C5B95" w:rsidRPr="00AE028A" w:rsidRDefault="000C5B95" w:rsidP="005A6B13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3E3ECFD2" w14:textId="77777777" w:rsidR="000C5B95" w:rsidRPr="00282983" w:rsidRDefault="000C5B95">
      <w:pPr>
        <w:rPr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1080"/>
        <w:gridCol w:w="1080"/>
        <w:gridCol w:w="990"/>
        <w:gridCol w:w="985"/>
      </w:tblGrid>
      <w:tr w:rsidR="000C5B95" w:rsidRPr="00884EB5" w14:paraId="6E826A81" w14:textId="77777777" w:rsidTr="00AE028A">
        <w:tc>
          <w:tcPr>
            <w:tcW w:w="4405" w:type="dxa"/>
          </w:tcPr>
          <w:p w14:paraId="0AB780DC" w14:textId="77777777" w:rsidR="000C5B95" w:rsidRPr="007F317D" w:rsidRDefault="00D40C2A" w:rsidP="005A6B13">
            <w:pPr>
              <w:rPr>
                <w:b/>
                <w:bCs/>
              </w:rPr>
            </w:pPr>
            <w:r w:rsidRPr="007F317D">
              <w:rPr>
                <w:b/>
                <w:bCs/>
              </w:rPr>
              <w:t>I Would like to See this Speaker Again</w:t>
            </w:r>
          </w:p>
        </w:tc>
        <w:tc>
          <w:tcPr>
            <w:tcW w:w="990" w:type="dxa"/>
          </w:tcPr>
          <w:p w14:paraId="2826DD05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0988519C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6275CF67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080" w:type="dxa"/>
          </w:tcPr>
          <w:p w14:paraId="652BCC1B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6E3CECD5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3F45A973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0C5B95" w14:paraId="28218540" w14:textId="77777777" w:rsidTr="005A6B13">
        <w:tc>
          <w:tcPr>
            <w:tcW w:w="10790" w:type="dxa"/>
            <w:gridSpan w:val="7"/>
          </w:tcPr>
          <w:p w14:paraId="1C3CCCE1" w14:textId="77777777" w:rsidR="000C5B95" w:rsidRPr="00AE028A" w:rsidRDefault="000C5B95" w:rsidP="005A6B13">
            <w:pPr>
              <w:rPr>
                <w:sz w:val="10"/>
                <w:szCs w:val="10"/>
              </w:rPr>
            </w:pPr>
          </w:p>
          <w:p w14:paraId="638C8A82" w14:textId="77777777" w:rsidR="000C5B95" w:rsidRPr="007F317D" w:rsidRDefault="000C5B95" w:rsidP="005A6B13">
            <w:pPr>
              <w:rPr>
                <w:i/>
                <w:iCs/>
              </w:rPr>
            </w:pPr>
            <w:r w:rsidRPr="007F317D">
              <w:rPr>
                <w:i/>
                <w:iCs/>
              </w:rPr>
              <w:t>Comments:</w:t>
            </w:r>
          </w:p>
          <w:p w14:paraId="21AA94F7" w14:textId="77777777" w:rsidR="000C5B95" w:rsidRPr="00AE028A" w:rsidRDefault="000C5B95" w:rsidP="005A6B13">
            <w:pPr>
              <w:rPr>
                <w:sz w:val="10"/>
                <w:szCs w:val="10"/>
                <w:u w:val="single"/>
              </w:rPr>
            </w:pPr>
          </w:p>
        </w:tc>
      </w:tr>
    </w:tbl>
    <w:p w14:paraId="2901A099" w14:textId="00DB79EB" w:rsidR="000C5B95" w:rsidRPr="00EA0655" w:rsidRDefault="000C5B95">
      <w:pPr>
        <w:rPr>
          <w:sz w:val="10"/>
          <w:szCs w:val="10"/>
          <w:u w:val="single"/>
        </w:rPr>
      </w:pPr>
    </w:p>
    <w:p w14:paraId="7EE0CB76" w14:textId="3B123CA7" w:rsidR="007F317D" w:rsidRDefault="007F317D">
      <w:pPr>
        <w:rPr>
          <w:sz w:val="12"/>
          <w:szCs w:val="12"/>
          <w:u w:val="single"/>
        </w:rPr>
      </w:pPr>
      <w:r>
        <w:rPr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B593" wp14:editId="5B93F3C3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6885432" cy="0"/>
                <wp:effectExtent l="0" t="1905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543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A3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4.45pt" to="539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" strokecolor="black [3200]" strokeweight="3pt">
                <v:stroke joinstyle="miter"/>
              </v:line>
            </w:pict>
          </mc:Fallback>
        </mc:AlternateContent>
      </w:r>
    </w:p>
    <w:p w14:paraId="0EBE0C89" w14:textId="77777777" w:rsidR="007F317D" w:rsidRPr="00EA0655" w:rsidRDefault="007F317D">
      <w:pPr>
        <w:rPr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990"/>
        <w:gridCol w:w="985"/>
      </w:tblGrid>
      <w:tr w:rsidR="00282983" w:rsidRPr="007F317D" w14:paraId="7B8C6136" w14:textId="77777777" w:rsidTr="00282983">
        <w:tc>
          <w:tcPr>
            <w:tcW w:w="8815" w:type="dxa"/>
          </w:tcPr>
          <w:p w14:paraId="0EEE3126" w14:textId="53761EBA" w:rsidR="00282983" w:rsidRPr="007F317D" w:rsidRDefault="00393CF1" w:rsidP="008B4AE5">
            <w:pPr>
              <w:rPr>
                <w:b/>
                <w:bCs/>
              </w:rPr>
            </w:pPr>
            <w:r w:rsidRPr="00393CF1">
              <w:rPr>
                <w:b/>
                <w:bCs/>
              </w:rPr>
              <w:t>The number of nonfatal workplace injuries and illnesses is at an all-time low.</w:t>
            </w:r>
          </w:p>
        </w:tc>
        <w:tc>
          <w:tcPr>
            <w:tcW w:w="990" w:type="dxa"/>
          </w:tcPr>
          <w:p w14:paraId="62E02A7C" w14:textId="51EE1929" w:rsidR="00282983" w:rsidRPr="007F317D" w:rsidRDefault="00282983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TRUE</w:t>
            </w:r>
          </w:p>
        </w:tc>
        <w:tc>
          <w:tcPr>
            <w:tcW w:w="985" w:type="dxa"/>
          </w:tcPr>
          <w:p w14:paraId="4CCAD347" w14:textId="3FB3DA0C" w:rsidR="00282983" w:rsidRPr="007F317D" w:rsidRDefault="00282983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FALSE</w:t>
            </w:r>
          </w:p>
        </w:tc>
      </w:tr>
    </w:tbl>
    <w:p w14:paraId="1B33ADE3" w14:textId="28A2A22D" w:rsidR="00282983" w:rsidRPr="007F317D" w:rsidRDefault="00282983">
      <w:pPr>
        <w:rPr>
          <w:b/>
          <w:bCs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990"/>
        <w:gridCol w:w="985"/>
      </w:tblGrid>
      <w:tr w:rsidR="007F317D" w:rsidRPr="007F317D" w14:paraId="1BAED700" w14:textId="77777777" w:rsidTr="00405624">
        <w:trPr>
          <w:trHeight w:val="422"/>
        </w:trPr>
        <w:tc>
          <w:tcPr>
            <w:tcW w:w="8815" w:type="dxa"/>
          </w:tcPr>
          <w:p w14:paraId="763684FE" w14:textId="3427CC6D" w:rsidR="007F317D" w:rsidRPr="007F317D" w:rsidRDefault="00F37E5C" w:rsidP="008B4AE5">
            <w:pPr>
              <w:rPr>
                <w:b/>
                <w:bCs/>
              </w:rPr>
            </w:pPr>
            <w:r w:rsidRPr="00F37E5C">
              <w:rPr>
                <w:b/>
                <w:bCs/>
              </w:rPr>
              <w:t>The 2023 nonfatal injury and illness rate for construction is higher than the state average.</w:t>
            </w:r>
          </w:p>
        </w:tc>
        <w:tc>
          <w:tcPr>
            <w:tcW w:w="990" w:type="dxa"/>
          </w:tcPr>
          <w:p w14:paraId="24990DD8" w14:textId="77777777" w:rsidR="007F317D" w:rsidRPr="007F317D" w:rsidRDefault="007F317D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TRUE</w:t>
            </w:r>
          </w:p>
        </w:tc>
        <w:tc>
          <w:tcPr>
            <w:tcW w:w="985" w:type="dxa"/>
          </w:tcPr>
          <w:p w14:paraId="1EB4DDD4" w14:textId="77777777" w:rsidR="007F317D" w:rsidRPr="007F317D" w:rsidRDefault="007F317D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FALSE</w:t>
            </w:r>
          </w:p>
        </w:tc>
      </w:tr>
    </w:tbl>
    <w:p w14:paraId="0234617B" w14:textId="1D7ACB55" w:rsidR="00282983" w:rsidRPr="007F317D" w:rsidRDefault="00282983">
      <w:pPr>
        <w:rPr>
          <w:b/>
          <w:bCs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990"/>
        <w:gridCol w:w="985"/>
      </w:tblGrid>
      <w:tr w:rsidR="007F317D" w:rsidRPr="007F317D" w14:paraId="47D9799F" w14:textId="77777777" w:rsidTr="008B4AE5">
        <w:tc>
          <w:tcPr>
            <w:tcW w:w="8815" w:type="dxa"/>
          </w:tcPr>
          <w:p w14:paraId="7D295D40" w14:textId="11633619" w:rsidR="007F317D" w:rsidRPr="007C3D49" w:rsidRDefault="00F37E5C" w:rsidP="008B4AE5">
            <w:pPr>
              <w:rPr>
                <w:b/>
                <w:bCs/>
              </w:rPr>
            </w:pPr>
            <w:r w:rsidRPr="00F37E5C">
              <w:rPr>
                <w:b/>
                <w:bCs/>
              </w:rPr>
              <w:t>The construction industry suffered the most fatalities in 2023.</w:t>
            </w:r>
          </w:p>
        </w:tc>
        <w:tc>
          <w:tcPr>
            <w:tcW w:w="990" w:type="dxa"/>
          </w:tcPr>
          <w:p w14:paraId="36EB6B78" w14:textId="77777777" w:rsidR="007F317D" w:rsidRPr="007F317D" w:rsidRDefault="007F317D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TRUE</w:t>
            </w:r>
          </w:p>
        </w:tc>
        <w:tc>
          <w:tcPr>
            <w:tcW w:w="985" w:type="dxa"/>
          </w:tcPr>
          <w:p w14:paraId="0086A0F5" w14:textId="77777777" w:rsidR="007F317D" w:rsidRPr="007F317D" w:rsidRDefault="007F317D" w:rsidP="008B4AE5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FALSE</w:t>
            </w:r>
          </w:p>
        </w:tc>
      </w:tr>
    </w:tbl>
    <w:p w14:paraId="0AD7356D" w14:textId="7940B93B" w:rsidR="007F317D" w:rsidRPr="00EA0655" w:rsidRDefault="007F317D">
      <w:pPr>
        <w:rPr>
          <w:sz w:val="10"/>
          <w:szCs w:val="10"/>
          <w:u w:val="single"/>
        </w:rPr>
      </w:pPr>
    </w:p>
    <w:p w14:paraId="430F07D7" w14:textId="32ACA33D" w:rsidR="007F317D" w:rsidRDefault="007F317D">
      <w:pPr>
        <w:rPr>
          <w:sz w:val="12"/>
          <w:szCs w:val="12"/>
          <w:u w:val="single"/>
        </w:rPr>
      </w:pPr>
      <w:r>
        <w:rPr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F36B9" wp14:editId="70B88C6A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6885432" cy="0"/>
                <wp:effectExtent l="0" t="1905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543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464B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.75pt" to="540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" strokecolor="black [3200]" strokeweight="3pt">
                <v:stroke joinstyle="miter"/>
              </v:line>
            </w:pict>
          </mc:Fallback>
        </mc:AlternateContent>
      </w:r>
    </w:p>
    <w:p w14:paraId="5BC966F2" w14:textId="77777777" w:rsidR="00282983" w:rsidRPr="00EA0655" w:rsidRDefault="00282983">
      <w:pPr>
        <w:rPr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990"/>
        <w:gridCol w:w="1260"/>
        <w:gridCol w:w="990"/>
        <w:gridCol w:w="1170"/>
        <w:gridCol w:w="990"/>
        <w:gridCol w:w="985"/>
      </w:tblGrid>
      <w:tr w:rsidR="000C5B95" w:rsidRPr="00884EB5" w14:paraId="06856852" w14:textId="77777777" w:rsidTr="00AE028A">
        <w:tc>
          <w:tcPr>
            <w:tcW w:w="4405" w:type="dxa"/>
          </w:tcPr>
          <w:p w14:paraId="3E7AD7D6" w14:textId="77777777" w:rsidR="000C5B95" w:rsidRPr="00EA0655" w:rsidRDefault="00D40C2A" w:rsidP="005A6B13">
            <w:pPr>
              <w:rPr>
                <w:b/>
                <w:bCs/>
              </w:rPr>
            </w:pPr>
            <w:r w:rsidRPr="00EA0655">
              <w:rPr>
                <w:b/>
                <w:bCs/>
              </w:rPr>
              <w:t>Overall Course Rating</w:t>
            </w:r>
          </w:p>
        </w:tc>
        <w:tc>
          <w:tcPr>
            <w:tcW w:w="990" w:type="dxa"/>
          </w:tcPr>
          <w:p w14:paraId="4D8CF36A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7698B51E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2</w:t>
            </w:r>
          </w:p>
        </w:tc>
        <w:tc>
          <w:tcPr>
            <w:tcW w:w="990" w:type="dxa"/>
          </w:tcPr>
          <w:p w14:paraId="6C1B41D0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3</w:t>
            </w:r>
          </w:p>
        </w:tc>
        <w:tc>
          <w:tcPr>
            <w:tcW w:w="1170" w:type="dxa"/>
          </w:tcPr>
          <w:p w14:paraId="06378D55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4</w:t>
            </w:r>
          </w:p>
        </w:tc>
        <w:tc>
          <w:tcPr>
            <w:tcW w:w="990" w:type="dxa"/>
          </w:tcPr>
          <w:p w14:paraId="52F0CB3F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5</w:t>
            </w:r>
          </w:p>
        </w:tc>
        <w:tc>
          <w:tcPr>
            <w:tcW w:w="985" w:type="dxa"/>
          </w:tcPr>
          <w:p w14:paraId="1AECB917" w14:textId="77777777" w:rsidR="000C5B95" w:rsidRPr="007F317D" w:rsidRDefault="000C5B95" w:rsidP="00AE028A">
            <w:pPr>
              <w:jc w:val="center"/>
              <w:rPr>
                <w:b/>
                <w:bCs/>
              </w:rPr>
            </w:pPr>
            <w:r w:rsidRPr="007F317D">
              <w:rPr>
                <w:b/>
                <w:bCs/>
              </w:rPr>
              <w:t>6</w:t>
            </w:r>
          </w:p>
        </w:tc>
      </w:tr>
      <w:tr w:rsidR="000C5B95" w14:paraId="0F32835C" w14:textId="77777777" w:rsidTr="005A6B13">
        <w:tc>
          <w:tcPr>
            <w:tcW w:w="10790" w:type="dxa"/>
            <w:gridSpan w:val="7"/>
          </w:tcPr>
          <w:p w14:paraId="46FFD7C6" w14:textId="77777777" w:rsidR="00CF5206" w:rsidRPr="00CF5206" w:rsidRDefault="00CF5206" w:rsidP="005A6B13">
            <w:pPr>
              <w:rPr>
                <w:b/>
                <w:sz w:val="6"/>
              </w:rPr>
            </w:pPr>
          </w:p>
          <w:p w14:paraId="50F5CE42" w14:textId="1535A7EA" w:rsidR="00D40C2A" w:rsidRPr="009A5489" w:rsidRDefault="00D40C2A" w:rsidP="005A6B13">
            <w:pPr>
              <w:rPr>
                <w:b/>
                <w:i/>
                <w:iCs/>
              </w:rPr>
            </w:pPr>
            <w:r w:rsidRPr="00EA0655">
              <w:rPr>
                <w:b/>
                <w:i/>
                <w:iCs/>
              </w:rPr>
              <w:t>How can we improve</w:t>
            </w:r>
            <w:r w:rsidR="00CF5206" w:rsidRPr="00EA0655">
              <w:rPr>
                <w:b/>
                <w:i/>
                <w:iCs/>
              </w:rPr>
              <w:t xml:space="preserve"> this course</w:t>
            </w:r>
            <w:r w:rsidRPr="00EA0655">
              <w:rPr>
                <w:b/>
                <w:i/>
                <w:iCs/>
              </w:rPr>
              <w:t xml:space="preserve"> in the future?</w:t>
            </w:r>
          </w:p>
          <w:p w14:paraId="00F69804" w14:textId="77777777" w:rsidR="000C5B95" w:rsidRPr="00CF5206" w:rsidRDefault="000C5B95" w:rsidP="00D40C2A">
            <w:pPr>
              <w:rPr>
                <w:sz w:val="16"/>
                <w:u w:val="single"/>
              </w:rPr>
            </w:pPr>
          </w:p>
        </w:tc>
      </w:tr>
    </w:tbl>
    <w:p w14:paraId="71AB1675" w14:textId="7D3F87D6" w:rsidR="009A5489" w:rsidRDefault="009A5489">
      <w:r>
        <w:rPr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B227E" wp14:editId="30EF14A0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885432" cy="0"/>
                <wp:effectExtent l="0" t="1905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543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AD743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2pt" to="541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" strokecolor="black [3200]" strokeweight="3pt">
                <v:stroke joinstyle="miter"/>
              </v:line>
            </w:pict>
          </mc:Fallback>
        </mc:AlternateContent>
      </w:r>
    </w:p>
    <w:p w14:paraId="1EA138E4" w14:textId="77777777" w:rsidR="009A5489" w:rsidRPr="009A5489" w:rsidRDefault="009A5489">
      <w:pPr>
        <w:rPr>
          <w:b/>
          <w:bCs/>
          <w:sz w:val="12"/>
          <w:szCs w:val="12"/>
        </w:rPr>
      </w:pPr>
    </w:p>
    <w:p w14:paraId="1FE612DA" w14:textId="0C6F2313" w:rsidR="000C5B95" w:rsidRPr="009A5489" w:rsidRDefault="009A5489">
      <w:pPr>
        <w:rPr>
          <w:u w:val="single"/>
        </w:rPr>
      </w:pPr>
      <w:r w:rsidRPr="009A5489">
        <w:rPr>
          <w:b/>
          <w:bCs/>
        </w:rPr>
        <w:t>COURSE GRADE:</w:t>
      </w:r>
      <w:r>
        <w:t xml:space="preserve">  </w:t>
      </w:r>
      <w:r w:rsidRPr="009A5489">
        <w:rPr>
          <w:u w:val="single"/>
        </w:rPr>
        <w:t>Pass</w:t>
      </w:r>
      <w:r w:rsidRPr="009A5489">
        <w:t xml:space="preserve">     </w:t>
      </w:r>
      <w:r w:rsidRPr="009A5489">
        <w:rPr>
          <w:u w:val="single"/>
        </w:rPr>
        <w:t>Fail</w:t>
      </w:r>
      <w:r>
        <w:tab/>
      </w:r>
      <w:r>
        <w:tab/>
      </w:r>
      <w:r w:rsidRPr="009A5489">
        <w:rPr>
          <w:b/>
          <w:bCs/>
        </w:rPr>
        <w:t>Instructor Signature: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9A5489">
        <w:rPr>
          <w:b/>
          <w:bCs/>
        </w:rPr>
        <w:t>Date: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</w:p>
    <w:sectPr w:rsidR="000C5B95" w:rsidRPr="009A5489" w:rsidSect="00884EB5">
      <w:headerReference w:type="default" r:id="rId9"/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4589" w14:textId="77777777" w:rsidR="00414CAE" w:rsidRDefault="00414CAE" w:rsidP="00884EB5">
      <w:r>
        <w:separator/>
      </w:r>
    </w:p>
  </w:endnote>
  <w:endnote w:type="continuationSeparator" w:id="0">
    <w:p w14:paraId="4694FAAA" w14:textId="77777777" w:rsidR="00414CAE" w:rsidRDefault="00414CAE" w:rsidP="0088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DD19" w14:textId="71E63442" w:rsidR="000C5B95" w:rsidRPr="000C5B95" w:rsidRDefault="00282983">
    <w:pPr>
      <w:pStyle w:val="Footer"/>
      <w:rPr>
        <w:sz w:val="20"/>
        <w:szCs w:val="20"/>
      </w:rPr>
    </w:pPr>
    <w:r>
      <w:rPr>
        <w:sz w:val="20"/>
        <w:szCs w:val="20"/>
      </w:rPr>
      <w:t xml:space="preserve">Technical Assessment &amp; </w:t>
    </w:r>
    <w:r w:rsidR="000C5B95" w:rsidRPr="000C5B95">
      <w:rPr>
        <w:sz w:val="20"/>
        <w:szCs w:val="20"/>
      </w:rPr>
      <w:t>Course Evaluation</w:t>
    </w:r>
    <w:r w:rsidR="000C5B95" w:rsidRPr="000C5B95">
      <w:rPr>
        <w:sz w:val="20"/>
        <w:szCs w:val="20"/>
      </w:rPr>
      <w:ptab w:relativeTo="margin" w:alignment="center" w:leader="none"/>
    </w:r>
    <w:r w:rsidR="000C5B95" w:rsidRPr="000C5B95">
      <w:rPr>
        <w:color w:val="7F7F7F" w:themeColor="background1" w:themeShade="7F"/>
        <w:spacing w:val="60"/>
        <w:sz w:val="20"/>
        <w:szCs w:val="20"/>
      </w:rPr>
      <w:t>Page</w:t>
    </w:r>
    <w:r w:rsidR="000C5B95" w:rsidRPr="000C5B95">
      <w:rPr>
        <w:sz w:val="20"/>
        <w:szCs w:val="20"/>
      </w:rPr>
      <w:t xml:space="preserve"> | </w:t>
    </w:r>
    <w:r w:rsidR="000C5B95" w:rsidRPr="000C5B95">
      <w:rPr>
        <w:sz w:val="20"/>
        <w:szCs w:val="20"/>
      </w:rPr>
      <w:fldChar w:fldCharType="begin"/>
    </w:r>
    <w:r w:rsidR="000C5B95" w:rsidRPr="000C5B95">
      <w:rPr>
        <w:sz w:val="20"/>
        <w:szCs w:val="20"/>
      </w:rPr>
      <w:instrText xml:space="preserve"> PAGE   \* MERGEFORMAT </w:instrText>
    </w:r>
    <w:r w:rsidR="000C5B95" w:rsidRPr="000C5B95">
      <w:rPr>
        <w:sz w:val="20"/>
        <w:szCs w:val="20"/>
      </w:rPr>
      <w:fldChar w:fldCharType="separate"/>
    </w:r>
    <w:r w:rsidR="00CF5206" w:rsidRPr="00CF5206">
      <w:rPr>
        <w:b/>
        <w:bCs/>
        <w:noProof/>
        <w:sz w:val="20"/>
        <w:szCs w:val="20"/>
      </w:rPr>
      <w:t>1</w:t>
    </w:r>
    <w:r w:rsidR="000C5B95" w:rsidRPr="000C5B95">
      <w:rPr>
        <w:b/>
        <w:bCs/>
        <w:noProof/>
        <w:sz w:val="20"/>
        <w:szCs w:val="20"/>
      </w:rPr>
      <w:fldChar w:fldCharType="end"/>
    </w:r>
    <w:r w:rsidR="000C5B95" w:rsidRPr="000C5B95">
      <w:rPr>
        <w:sz w:val="20"/>
        <w:szCs w:val="20"/>
      </w:rPr>
      <w:ptab w:relativeTo="margin" w:alignment="right" w:leader="none"/>
    </w:r>
    <w:r w:rsidR="000C5B95" w:rsidRPr="000C5B95">
      <w:rPr>
        <w:sz w:val="20"/>
        <w:szCs w:val="20"/>
      </w:rPr>
      <w:t>© Safety Resources, Inc.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4C6C" w14:textId="77777777" w:rsidR="00414CAE" w:rsidRDefault="00414CAE" w:rsidP="00884EB5">
      <w:r>
        <w:separator/>
      </w:r>
    </w:p>
  </w:footnote>
  <w:footnote w:type="continuationSeparator" w:id="0">
    <w:p w14:paraId="17A2E979" w14:textId="77777777" w:rsidR="00414CAE" w:rsidRDefault="00414CAE" w:rsidP="0088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0FD1" w14:textId="77777777" w:rsidR="00884EB5" w:rsidRPr="00884EB5" w:rsidRDefault="00884EB5" w:rsidP="00884EB5">
    <w:pPr>
      <w:pStyle w:val="Header"/>
      <w:jc w:val="center"/>
      <w:rPr>
        <w:b/>
        <w:sz w:val="24"/>
      </w:rPr>
    </w:pPr>
    <w:r w:rsidRPr="00884EB5">
      <w:rPr>
        <w:b/>
        <w:sz w:val="24"/>
      </w:rPr>
      <w:t>SAFETY RESOURCES, INC.</w:t>
    </w:r>
  </w:p>
  <w:p w14:paraId="50EF95C6" w14:textId="3F6799E6" w:rsidR="00884EB5" w:rsidRPr="00884EB5" w:rsidRDefault="00884EB5" w:rsidP="00884EB5">
    <w:pPr>
      <w:pStyle w:val="Header"/>
      <w:jc w:val="center"/>
      <w:rPr>
        <w:b/>
        <w:sz w:val="24"/>
      </w:rPr>
    </w:pPr>
    <w:r w:rsidRPr="00884EB5">
      <w:rPr>
        <w:b/>
        <w:sz w:val="24"/>
      </w:rPr>
      <w:t>SPEAKER EVALUATION FORM</w:t>
    </w:r>
    <w:r w:rsidR="00AE028A">
      <w:rPr>
        <w:b/>
        <w:sz w:val="24"/>
      </w:rPr>
      <w:t xml:space="preserve"> AND TECHNICAL ASSESSMENT</w:t>
    </w:r>
  </w:p>
  <w:p w14:paraId="1251A666" w14:textId="77777777" w:rsidR="00884EB5" w:rsidRPr="00AE028A" w:rsidRDefault="00884EB5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B5"/>
    <w:rsid w:val="00007000"/>
    <w:rsid w:val="000C5B95"/>
    <w:rsid w:val="0010105F"/>
    <w:rsid w:val="0024591F"/>
    <w:rsid w:val="00282983"/>
    <w:rsid w:val="002F550B"/>
    <w:rsid w:val="0033647B"/>
    <w:rsid w:val="00393CF1"/>
    <w:rsid w:val="003E6BC9"/>
    <w:rsid w:val="00405624"/>
    <w:rsid w:val="00414CAE"/>
    <w:rsid w:val="004510BC"/>
    <w:rsid w:val="00595E04"/>
    <w:rsid w:val="005F780A"/>
    <w:rsid w:val="00601B8E"/>
    <w:rsid w:val="006B34DF"/>
    <w:rsid w:val="00760FF7"/>
    <w:rsid w:val="007C3D49"/>
    <w:rsid w:val="007F317D"/>
    <w:rsid w:val="00874FF4"/>
    <w:rsid w:val="00884EB5"/>
    <w:rsid w:val="008E13F7"/>
    <w:rsid w:val="00907F79"/>
    <w:rsid w:val="009A5489"/>
    <w:rsid w:val="00A14788"/>
    <w:rsid w:val="00A47EFE"/>
    <w:rsid w:val="00A50859"/>
    <w:rsid w:val="00AE028A"/>
    <w:rsid w:val="00B126B1"/>
    <w:rsid w:val="00B25042"/>
    <w:rsid w:val="00C67979"/>
    <w:rsid w:val="00C755E5"/>
    <w:rsid w:val="00CD463D"/>
    <w:rsid w:val="00CF5206"/>
    <w:rsid w:val="00D40C2A"/>
    <w:rsid w:val="00E20415"/>
    <w:rsid w:val="00E87F45"/>
    <w:rsid w:val="00EA0655"/>
    <w:rsid w:val="00F37E5C"/>
    <w:rsid w:val="00F400F9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A0B7"/>
  <w15:chartTrackingRefBased/>
  <w15:docId w15:val="{8B1BAC2B-2E7D-4CA1-AE52-37FD89F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B5"/>
  </w:style>
  <w:style w:type="paragraph" w:styleId="Footer">
    <w:name w:val="footer"/>
    <w:basedOn w:val="Normal"/>
    <w:link w:val="FooterChar"/>
    <w:uiPriority w:val="99"/>
    <w:unhideWhenUsed/>
    <w:rsid w:val="00884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B5"/>
  </w:style>
  <w:style w:type="table" w:styleId="TableGrid">
    <w:name w:val="Table Grid"/>
    <w:basedOn w:val="TableNormal"/>
    <w:uiPriority w:val="39"/>
    <w:rsid w:val="0088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6fad1-f7ba-4e24-b6e6-806655bbe83e">
      <Terms xmlns="http://schemas.microsoft.com/office/infopath/2007/PartnerControls"/>
    </lcf76f155ced4ddcb4097134ff3c332f>
    <TaxCatchAll xmlns="e9914d58-065c-481a-97ac-cd95e928ae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1F52E98C594FBAC28321ED7C3FA4" ma:contentTypeVersion="13" ma:contentTypeDescription="Create a new document." ma:contentTypeScope="" ma:versionID="53932f83d8e690750f3bb52f33aa2573">
  <xsd:schema xmlns:xsd="http://www.w3.org/2001/XMLSchema" xmlns:xs="http://www.w3.org/2001/XMLSchema" xmlns:p="http://schemas.microsoft.com/office/2006/metadata/properties" xmlns:ns2="2d46fad1-f7ba-4e24-b6e6-806655bbe83e" xmlns:ns3="e9914d58-065c-481a-97ac-cd95e928aed5" targetNamespace="http://schemas.microsoft.com/office/2006/metadata/properties" ma:root="true" ma:fieldsID="142cf78ac57a2453636f373de67dc31c" ns2:_="" ns3:_="">
    <xsd:import namespace="2d46fad1-f7ba-4e24-b6e6-806655bbe83e"/>
    <xsd:import namespace="e9914d58-065c-481a-97ac-cd95e928a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6fad1-f7ba-4e24-b6e6-806655bb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4d5dd6-d1ee-4af9-9fd4-8c40a6af3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4d58-065c-481a-97ac-cd95e928ae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30e80c-6722-466d-9de8-c04c135bfad6}" ma:internalName="TaxCatchAll" ma:showField="CatchAllData" ma:web="e9914d58-065c-481a-97ac-cd95e928a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96728-E7D7-4DCE-A6E9-DB0248354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B284C-0712-4C2F-9BCC-BEF1F88FEA6B}">
  <ds:schemaRefs>
    <ds:schemaRef ds:uri="http://schemas.microsoft.com/office/2006/metadata/properties"/>
    <ds:schemaRef ds:uri="http://schemas.microsoft.com/office/infopath/2007/PartnerControls"/>
    <ds:schemaRef ds:uri="2d46fad1-f7ba-4e24-b6e6-806655bbe83e"/>
    <ds:schemaRef ds:uri="e9914d58-065c-481a-97ac-cd95e928aed5"/>
  </ds:schemaRefs>
</ds:datastoreItem>
</file>

<file path=customXml/itemProps3.xml><?xml version="1.0" encoding="utf-8"?>
<ds:datastoreItem xmlns:ds="http://schemas.openxmlformats.org/officeDocument/2006/customXml" ds:itemID="{126EBEE2-8E52-4E08-B0AE-E95DE59E4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6fad1-f7ba-4e24-b6e6-806655bbe83e"/>
    <ds:schemaRef ds:uri="e9914d58-065c-481a-97ac-cd95e928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VanSoest</dc:creator>
  <cp:keywords/>
  <dc:description/>
  <cp:lastModifiedBy>Anna Gleason</cp:lastModifiedBy>
  <cp:revision>4</cp:revision>
  <dcterms:created xsi:type="dcterms:W3CDTF">2025-08-26T19:41:00Z</dcterms:created>
  <dcterms:modified xsi:type="dcterms:W3CDTF">2025-08-26T19:44:00Z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0x01010099291F52E98C594FBAC28321ED7C3FA4</vt:lpwstr>
  </property>
  <property fmtid="{D5CDD505-2E9C-101B-9397-08002B2CF9AE}" pid="3" name="Order">
    <vt:r8>723200</vt:r8>
  </property>
  <property fmtid="{D5CDD505-2E9C-101B-9397-08002B2CF9AE}" pid="4" name="MediaServiceImageTags">
    <vt:lpwstr/>
  </property>
</Properties>
</file>